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B2A3" w14:textId="77777777" w:rsidR="00793C38" w:rsidRDefault="008219AC" w:rsidP="00793C38">
      <w:pPr>
        <w:spacing w:before="240" w:after="0"/>
        <w:rPr>
          <w:rFonts w:ascii="ITC Avant Garde Gothic Demi" w:hAnsi="ITC Avant Garde Gothic Demi"/>
          <w:color w:val="00A4E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7C23EA" wp14:editId="534FE4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8875" cy="956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6" b="17331"/>
                    <a:stretch/>
                  </pic:blipFill>
                  <pic:spPr bwMode="auto">
                    <a:xfrm>
                      <a:off x="0" y="0"/>
                      <a:ext cx="1158875" cy="9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40D7">
        <w:rPr>
          <w:rFonts w:ascii="ITC Avant Garde Gothic Demi" w:hAnsi="ITC Avant Garde Gothic Demi"/>
          <w:color w:val="00A4E0"/>
          <w:sz w:val="52"/>
          <w:szCs w:val="52"/>
        </w:rPr>
        <w:t>Complaint</w:t>
      </w:r>
      <w:r w:rsidR="00793C38">
        <w:rPr>
          <w:rFonts w:ascii="ITC Avant Garde Gothic Demi" w:hAnsi="ITC Avant Garde Gothic Demi"/>
          <w:color w:val="00A4E0"/>
          <w:sz w:val="52"/>
          <w:szCs w:val="52"/>
        </w:rPr>
        <w:t>s</w:t>
      </w:r>
      <w:r w:rsidR="003540D7">
        <w:rPr>
          <w:rFonts w:ascii="ITC Avant Garde Gothic Demi" w:hAnsi="ITC Avant Garde Gothic Demi"/>
          <w:color w:val="00A4E0"/>
          <w:sz w:val="52"/>
          <w:szCs w:val="52"/>
        </w:rPr>
        <w:t xml:space="preserve"> Register</w:t>
      </w:r>
      <w:r w:rsidR="00F61C50">
        <w:rPr>
          <w:rFonts w:ascii="ITC Avant Garde Gothic Demi" w:hAnsi="ITC Avant Garde Gothic Demi"/>
          <w:color w:val="00A4E0"/>
          <w:sz w:val="52"/>
          <w:szCs w:val="52"/>
        </w:rPr>
        <w:t xml:space="preserve"> </w:t>
      </w:r>
    </w:p>
    <w:p w14:paraId="1B59EDF8" w14:textId="74A4A415" w:rsidR="008219AC" w:rsidRPr="00793C38" w:rsidRDefault="00F61C50" w:rsidP="00793C38">
      <w:pPr>
        <w:spacing w:after="360"/>
        <w:rPr>
          <w:rFonts w:ascii="ITC Avant Garde Gothic Demi" w:hAnsi="ITC Avant Garde Gothic Demi"/>
          <w:color w:val="00A4E0"/>
          <w:sz w:val="52"/>
          <w:szCs w:val="52"/>
        </w:rPr>
      </w:pPr>
      <w:r>
        <w:rPr>
          <w:rFonts w:ascii="ITC Avant Garde Gothic Demi" w:hAnsi="ITC Avant Garde Gothic Demi"/>
          <w:color w:val="00A4E0"/>
          <w:sz w:val="52"/>
          <w:szCs w:val="52"/>
        </w:rPr>
        <w:t>[YEAR]</w:t>
      </w:r>
    </w:p>
    <w:p w14:paraId="3CCC8D9F" w14:textId="71BD0DA7" w:rsidR="003540D7" w:rsidRDefault="003540D7" w:rsidP="003540D7">
      <w:pPr>
        <w:rPr>
          <w:i/>
          <w:iCs/>
        </w:rPr>
      </w:pPr>
      <w:r>
        <w:rPr>
          <w:i/>
          <w:iCs/>
        </w:rPr>
        <w:t>This document is to be used to record complaints as evidence for your A+ certification. Please include as much detail as possible.</w:t>
      </w:r>
      <w:r w:rsidR="0071312F">
        <w:rPr>
          <w:i/>
          <w:iCs/>
        </w:rPr>
        <w:t xml:space="preserve"> Refer to your complaint management SOP for further direction.</w:t>
      </w:r>
    </w:p>
    <w:p w14:paraId="06496A05" w14:textId="00866E2D" w:rsidR="003540D7" w:rsidRPr="003540D7" w:rsidRDefault="003540D7" w:rsidP="003540D7">
      <w:pPr>
        <w:spacing w:after="0"/>
        <w:rPr>
          <w:rFonts w:ascii="ITC Avant Garde Gothic Demi" w:hAnsi="ITC Avant Garde Gothic Demi"/>
          <w:color w:val="00A4E0"/>
          <w:sz w:val="32"/>
          <w:szCs w:val="32"/>
        </w:rPr>
      </w:pPr>
      <w:r w:rsidRPr="003540D7">
        <w:rPr>
          <w:rFonts w:ascii="ITC Avant Garde Gothic Demi" w:hAnsi="ITC Avant Garde Gothic Demi"/>
          <w:color w:val="00A4E0"/>
          <w:sz w:val="32"/>
          <w:szCs w:val="32"/>
        </w:rPr>
        <w:t>Complaint Details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C4042B" w14:paraId="4DF2C6C7" w14:textId="77777777" w:rsidTr="00687CAC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65593742" w14:textId="0A67FD23" w:rsidR="00C4042B" w:rsidRPr="00687CAC" w:rsidRDefault="00F61C50" w:rsidP="00AB540E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Date Received</w:t>
            </w:r>
            <w:r w:rsidR="00C4042B"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2AA9C4E1" w14:textId="561F5CE1" w:rsidR="00C4042B" w:rsidRPr="00687CAC" w:rsidRDefault="000628F2" w:rsidP="00AB540E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12.02.2020</w:t>
            </w:r>
          </w:p>
        </w:tc>
      </w:tr>
      <w:tr w:rsidR="00C4042B" w14:paraId="0407BAD0" w14:textId="77777777" w:rsidTr="00687CAC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75C08E5E" w14:textId="76D909A3" w:rsidR="00C4042B" w:rsidRPr="00687CAC" w:rsidRDefault="00F61C50" w:rsidP="00AB540E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Complainant (Individual or Group name)</w:t>
            </w:r>
            <w:r w:rsidR="00C4042B"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77229053" w14:textId="08D361C5" w:rsidR="00C4042B" w:rsidRPr="00687CAC" w:rsidRDefault="000628F2" w:rsidP="00AB540E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Local School Group, Sandy Sanderson (Local), MFA, Regional Council, Neighbouring Farm, etc</w:t>
            </w:r>
          </w:p>
        </w:tc>
      </w:tr>
      <w:tr w:rsidR="00C4042B" w14:paraId="41D35043" w14:textId="77777777" w:rsidTr="00687CAC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37967E60" w14:textId="4185CC49" w:rsidR="00C4042B" w:rsidRPr="00687CAC" w:rsidRDefault="00F61C50" w:rsidP="00AB540E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received / logged by</w:t>
            </w:r>
            <w:r w:rsidR="00C4042B"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237B0749" w14:textId="5BF7C55D" w:rsidR="00C4042B" w:rsidRPr="00687CAC" w:rsidRDefault="000628F2" w:rsidP="00AB540E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Sandy Sanderson – General Manager</w:t>
            </w:r>
          </w:p>
        </w:tc>
      </w:tr>
      <w:tr w:rsidR="00836F0E" w14:paraId="2FB3014A" w14:textId="77777777" w:rsidTr="00687CAC">
        <w:trPr>
          <w:trHeight w:val="413"/>
        </w:trPr>
        <w:tc>
          <w:tcPr>
            <w:tcW w:w="3970" w:type="dxa"/>
            <w:shd w:val="clear" w:color="auto" w:fill="F2F2F2" w:themeFill="background1" w:themeFillShade="F2"/>
          </w:tcPr>
          <w:p w14:paraId="1A026F94" w14:textId="5A12E3C6" w:rsidR="00836F0E" w:rsidRPr="00687CAC" w:rsidRDefault="00834470" w:rsidP="00AB540E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location</w:t>
            </w:r>
            <w:r w:rsidR="000628F2" w:rsidRPr="00687CAC">
              <w:rPr>
                <w:color w:val="00A4E0"/>
                <w:sz w:val="28"/>
                <w:szCs w:val="28"/>
              </w:rPr>
              <w:t xml:space="preserve"> / Method</w:t>
            </w:r>
            <w:r w:rsidR="00836F0E"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6A7F4626" w14:textId="38DE0E58" w:rsidR="00836F0E" w:rsidRPr="00687CAC" w:rsidRDefault="000628F2" w:rsidP="00AB540E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Main Office, Email, </w:t>
            </w:r>
            <w:r w:rsidR="00687CAC" w:rsidRPr="00687CAC">
              <w:rPr>
                <w:i/>
                <w:iCs/>
                <w:sz w:val="20"/>
                <w:szCs w:val="20"/>
              </w:rPr>
              <w:t xml:space="preserve">Sanderson Bay site, </w:t>
            </w:r>
            <w:r w:rsidRPr="00687CAC">
              <w:rPr>
                <w:i/>
                <w:iCs/>
                <w:sz w:val="20"/>
                <w:szCs w:val="20"/>
              </w:rPr>
              <w:t>etc</w:t>
            </w:r>
          </w:p>
        </w:tc>
      </w:tr>
      <w:tr w:rsidR="00834470" w14:paraId="1A084FAE" w14:textId="77777777" w:rsidTr="00687CAC">
        <w:trPr>
          <w:trHeight w:val="413"/>
        </w:trPr>
        <w:tc>
          <w:tcPr>
            <w:tcW w:w="3970" w:type="dxa"/>
            <w:shd w:val="clear" w:color="auto" w:fill="F2F2F2" w:themeFill="background1" w:themeFillShade="F2"/>
          </w:tcPr>
          <w:p w14:paraId="2B74F500" w14:textId="486E2D7B" w:rsidR="00834470" w:rsidRPr="00687CAC" w:rsidRDefault="00470AAE" w:rsidP="00AB540E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Type / Category</w:t>
            </w:r>
            <w:r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40E7DCA4" w14:textId="1C6B8E9D" w:rsidR="00834470" w:rsidRPr="00687CAC" w:rsidRDefault="00687CAC" w:rsidP="00AB540E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Noise, Odour, Staff behaviour, Staff welfare, Waste Management, Pollution, Non-compliance, etc</w:t>
            </w:r>
          </w:p>
        </w:tc>
      </w:tr>
      <w:tr w:rsidR="00834470" w14:paraId="68A2D854" w14:textId="77777777" w:rsidTr="00687CAC">
        <w:trPr>
          <w:trHeight w:val="1882"/>
        </w:trPr>
        <w:tc>
          <w:tcPr>
            <w:tcW w:w="3970" w:type="dxa"/>
            <w:shd w:val="clear" w:color="auto" w:fill="F2F2F2" w:themeFill="background1" w:themeFillShade="F2"/>
          </w:tcPr>
          <w:p w14:paraId="4BE5805B" w14:textId="6B697D9E" w:rsidR="00834470" w:rsidRPr="00687CAC" w:rsidRDefault="00470AAE" w:rsidP="00AB540E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Description</w:t>
            </w:r>
            <w:r w:rsidRPr="00687CAC">
              <w:rPr>
                <w:color w:val="00A4E0"/>
                <w:sz w:val="28"/>
                <w:szCs w:val="28"/>
              </w:rPr>
              <w:t xml:space="preserve"> &amp; Notes:</w:t>
            </w:r>
          </w:p>
        </w:tc>
        <w:tc>
          <w:tcPr>
            <w:tcW w:w="5812" w:type="dxa"/>
          </w:tcPr>
          <w:p w14:paraId="3E79FB1A" w14:textId="5A2D2635" w:rsidR="00834470" w:rsidRPr="00687CAC" w:rsidRDefault="00687CAC" w:rsidP="00AB540E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Staff member was approached by school group with complaint about farm debris on nearby beach.</w:t>
            </w:r>
          </w:p>
        </w:tc>
      </w:tr>
      <w:tr w:rsidR="00834470" w14:paraId="37581F9E" w14:textId="77777777" w:rsidTr="00687CAC">
        <w:trPr>
          <w:trHeight w:val="1399"/>
        </w:trPr>
        <w:tc>
          <w:tcPr>
            <w:tcW w:w="3970" w:type="dxa"/>
            <w:shd w:val="clear" w:color="auto" w:fill="F2F2F2" w:themeFill="background1" w:themeFillShade="F2"/>
          </w:tcPr>
          <w:p w14:paraId="4A51FE15" w14:textId="1BC4445E" w:rsidR="00834470" w:rsidRPr="00687CAC" w:rsidRDefault="00470AAE" w:rsidP="00AB540E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Corrective Measures Taken:</w:t>
            </w:r>
          </w:p>
        </w:tc>
        <w:tc>
          <w:tcPr>
            <w:tcW w:w="5812" w:type="dxa"/>
          </w:tcPr>
          <w:p w14:paraId="468D573A" w14:textId="75DD92E5" w:rsidR="00834470" w:rsidRPr="00687CAC" w:rsidRDefault="00687CAC" w:rsidP="00AB540E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Debris inspected, confirmed, and removed. Beach </w:t>
            </w:r>
            <w:proofErr w:type="gramStart"/>
            <w:r w:rsidRPr="00687CAC">
              <w:rPr>
                <w:i/>
                <w:iCs/>
                <w:sz w:val="20"/>
                <w:szCs w:val="20"/>
              </w:rPr>
              <w:t>clean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up coordinated with school group &amp; funded by AQNZ.</w:t>
            </w:r>
          </w:p>
        </w:tc>
      </w:tr>
    </w:tbl>
    <w:p w14:paraId="14994598" w14:textId="3791CDB7" w:rsidR="008219AC" w:rsidRDefault="008219AC" w:rsidP="008857E9">
      <w:pPr>
        <w:rPr>
          <w:i/>
          <w:iCs/>
        </w:rPr>
      </w:pPr>
    </w:p>
    <w:p w14:paraId="0CAA5475" w14:textId="77777777" w:rsidR="00687CAC" w:rsidRDefault="00687CAC">
      <w:pPr>
        <w:rPr>
          <w:rFonts w:ascii="ITC Avant Garde Gothic Demi" w:hAnsi="ITC Avant Garde Gothic Demi"/>
          <w:color w:val="00A4E0"/>
          <w:sz w:val="32"/>
          <w:szCs w:val="32"/>
        </w:rPr>
      </w:pPr>
      <w:r>
        <w:rPr>
          <w:rFonts w:ascii="ITC Avant Garde Gothic Demi" w:hAnsi="ITC Avant Garde Gothic Demi"/>
          <w:color w:val="00A4E0"/>
          <w:sz w:val="32"/>
          <w:szCs w:val="32"/>
        </w:rPr>
        <w:br w:type="page"/>
      </w:r>
    </w:p>
    <w:p w14:paraId="2CCBF4A2" w14:textId="64C24A54" w:rsidR="00687CAC" w:rsidRPr="003540D7" w:rsidRDefault="00687CAC" w:rsidP="00687CAC">
      <w:pPr>
        <w:spacing w:after="0"/>
        <w:rPr>
          <w:rFonts w:ascii="ITC Avant Garde Gothic Demi" w:hAnsi="ITC Avant Garde Gothic Demi"/>
          <w:color w:val="00A4E0"/>
          <w:sz w:val="32"/>
          <w:szCs w:val="32"/>
        </w:rPr>
      </w:pPr>
      <w:r w:rsidRPr="003540D7">
        <w:rPr>
          <w:rFonts w:ascii="ITC Avant Garde Gothic Demi" w:hAnsi="ITC Avant Garde Gothic Demi"/>
          <w:color w:val="00A4E0"/>
          <w:sz w:val="32"/>
          <w:szCs w:val="32"/>
        </w:rPr>
        <w:lastRenderedPageBreak/>
        <w:t>Complaint Details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687CAC" w14:paraId="52944278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2774BE19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Date Received:</w:t>
            </w:r>
          </w:p>
        </w:tc>
        <w:tc>
          <w:tcPr>
            <w:tcW w:w="5812" w:type="dxa"/>
          </w:tcPr>
          <w:p w14:paraId="44AD975A" w14:textId="7D76BB1B" w:rsidR="00687CAC" w:rsidRPr="00687CAC" w:rsidRDefault="00687CAC" w:rsidP="00615A48">
            <w:pPr>
              <w:spacing w:before="120" w:after="120"/>
            </w:pPr>
          </w:p>
        </w:tc>
      </w:tr>
      <w:tr w:rsidR="00687CAC" w14:paraId="630F0919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1CC6C937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Complainant (Individual or Group name):</w:t>
            </w:r>
          </w:p>
        </w:tc>
        <w:tc>
          <w:tcPr>
            <w:tcW w:w="5812" w:type="dxa"/>
          </w:tcPr>
          <w:p w14:paraId="112211BC" w14:textId="4EF4FA43" w:rsidR="00687CAC" w:rsidRPr="00687CAC" w:rsidRDefault="00687CAC" w:rsidP="00615A48">
            <w:pPr>
              <w:spacing w:before="120" w:after="120"/>
            </w:pPr>
          </w:p>
        </w:tc>
      </w:tr>
      <w:tr w:rsidR="00687CAC" w14:paraId="3509D188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52DCFFF0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received / logged by:</w:t>
            </w:r>
          </w:p>
        </w:tc>
        <w:tc>
          <w:tcPr>
            <w:tcW w:w="5812" w:type="dxa"/>
          </w:tcPr>
          <w:p w14:paraId="03537DB2" w14:textId="2731B522" w:rsidR="00687CAC" w:rsidRPr="00687CAC" w:rsidRDefault="00687CAC" w:rsidP="00615A48">
            <w:pPr>
              <w:spacing w:before="120" w:after="120"/>
            </w:pPr>
          </w:p>
        </w:tc>
      </w:tr>
      <w:tr w:rsidR="00687CAC" w14:paraId="7203D84F" w14:textId="77777777" w:rsidTr="00615A48">
        <w:trPr>
          <w:trHeight w:val="413"/>
        </w:trPr>
        <w:tc>
          <w:tcPr>
            <w:tcW w:w="3970" w:type="dxa"/>
            <w:shd w:val="clear" w:color="auto" w:fill="F2F2F2" w:themeFill="background1" w:themeFillShade="F2"/>
          </w:tcPr>
          <w:p w14:paraId="54B82D44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location / Method:</w:t>
            </w:r>
          </w:p>
        </w:tc>
        <w:tc>
          <w:tcPr>
            <w:tcW w:w="5812" w:type="dxa"/>
          </w:tcPr>
          <w:p w14:paraId="38AD78E6" w14:textId="38FE9632" w:rsidR="00687CAC" w:rsidRPr="00687CAC" w:rsidRDefault="00687CAC" w:rsidP="00615A48">
            <w:pPr>
              <w:spacing w:before="120" w:after="120"/>
            </w:pPr>
          </w:p>
        </w:tc>
      </w:tr>
      <w:tr w:rsidR="00687CAC" w14:paraId="48E50415" w14:textId="77777777" w:rsidTr="00615A48">
        <w:trPr>
          <w:trHeight w:val="413"/>
        </w:trPr>
        <w:tc>
          <w:tcPr>
            <w:tcW w:w="3970" w:type="dxa"/>
            <w:shd w:val="clear" w:color="auto" w:fill="F2F2F2" w:themeFill="background1" w:themeFillShade="F2"/>
          </w:tcPr>
          <w:p w14:paraId="188E36DA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Type / Category:</w:t>
            </w:r>
          </w:p>
        </w:tc>
        <w:tc>
          <w:tcPr>
            <w:tcW w:w="5812" w:type="dxa"/>
          </w:tcPr>
          <w:p w14:paraId="22DB0F41" w14:textId="19D4C286" w:rsidR="00687CAC" w:rsidRPr="00687CAC" w:rsidRDefault="00687CAC" w:rsidP="00615A48">
            <w:pPr>
              <w:spacing w:before="120" w:after="120"/>
            </w:pPr>
          </w:p>
        </w:tc>
      </w:tr>
      <w:tr w:rsidR="00687CAC" w14:paraId="28166EA2" w14:textId="77777777" w:rsidTr="00615A48">
        <w:trPr>
          <w:trHeight w:val="1882"/>
        </w:trPr>
        <w:tc>
          <w:tcPr>
            <w:tcW w:w="3970" w:type="dxa"/>
            <w:shd w:val="clear" w:color="auto" w:fill="F2F2F2" w:themeFill="background1" w:themeFillShade="F2"/>
          </w:tcPr>
          <w:p w14:paraId="14DA80CF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Description &amp; Notes:</w:t>
            </w:r>
          </w:p>
        </w:tc>
        <w:tc>
          <w:tcPr>
            <w:tcW w:w="5812" w:type="dxa"/>
          </w:tcPr>
          <w:p w14:paraId="1D8C3D3F" w14:textId="123757AA" w:rsidR="00687CAC" w:rsidRPr="00687CAC" w:rsidRDefault="00687CAC" w:rsidP="00615A48">
            <w:pPr>
              <w:spacing w:before="120" w:after="120"/>
            </w:pPr>
          </w:p>
        </w:tc>
      </w:tr>
      <w:tr w:rsidR="00687CAC" w14:paraId="630F8085" w14:textId="77777777" w:rsidTr="00615A48">
        <w:trPr>
          <w:trHeight w:val="1399"/>
        </w:trPr>
        <w:tc>
          <w:tcPr>
            <w:tcW w:w="3970" w:type="dxa"/>
            <w:shd w:val="clear" w:color="auto" w:fill="F2F2F2" w:themeFill="background1" w:themeFillShade="F2"/>
          </w:tcPr>
          <w:p w14:paraId="7F9F0108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Corrective Measures Taken:</w:t>
            </w:r>
          </w:p>
        </w:tc>
        <w:tc>
          <w:tcPr>
            <w:tcW w:w="5812" w:type="dxa"/>
          </w:tcPr>
          <w:p w14:paraId="11F79B5A" w14:textId="702AC515" w:rsidR="00687CAC" w:rsidRPr="00687CAC" w:rsidRDefault="00687CAC" w:rsidP="00615A48">
            <w:pPr>
              <w:spacing w:before="120" w:after="120"/>
            </w:pPr>
          </w:p>
        </w:tc>
      </w:tr>
    </w:tbl>
    <w:p w14:paraId="6F8DC503" w14:textId="4BCDD6B9" w:rsidR="00687CAC" w:rsidRDefault="00687CAC" w:rsidP="008857E9">
      <w:pPr>
        <w:rPr>
          <w:i/>
          <w:iCs/>
        </w:rPr>
      </w:pPr>
    </w:p>
    <w:p w14:paraId="2791A47E" w14:textId="77777777" w:rsidR="00687CAC" w:rsidRPr="003540D7" w:rsidRDefault="00687CAC" w:rsidP="00687CAC">
      <w:pPr>
        <w:spacing w:after="0"/>
        <w:rPr>
          <w:rFonts w:ascii="ITC Avant Garde Gothic Demi" w:hAnsi="ITC Avant Garde Gothic Demi"/>
          <w:color w:val="00A4E0"/>
          <w:sz w:val="32"/>
          <w:szCs w:val="32"/>
        </w:rPr>
      </w:pPr>
      <w:r w:rsidRPr="003540D7">
        <w:rPr>
          <w:rFonts w:ascii="ITC Avant Garde Gothic Demi" w:hAnsi="ITC Avant Garde Gothic Demi"/>
          <w:color w:val="00A4E0"/>
          <w:sz w:val="32"/>
          <w:szCs w:val="32"/>
        </w:rPr>
        <w:t>Complaint Details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687CAC" w14:paraId="29100175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19604EB7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Date Received:</w:t>
            </w:r>
          </w:p>
        </w:tc>
        <w:tc>
          <w:tcPr>
            <w:tcW w:w="5812" w:type="dxa"/>
          </w:tcPr>
          <w:p w14:paraId="1EB88D43" w14:textId="77777777" w:rsidR="00687CAC" w:rsidRPr="00687CAC" w:rsidRDefault="00687CAC" w:rsidP="00615A48">
            <w:pPr>
              <w:spacing w:before="120" w:after="120"/>
            </w:pPr>
          </w:p>
        </w:tc>
      </w:tr>
      <w:tr w:rsidR="00687CAC" w14:paraId="2AE7D27A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6614AF3B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Complainant (Individual or Group name):</w:t>
            </w:r>
          </w:p>
        </w:tc>
        <w:tc>
          <w:tcPr>
            <w:tcW w:w="5812" w:type="dxa"/>
          </w:tcPr>
          <w:p w14:paraId="42936072" w14:textId="77777777" w:rsidR="00687CAC" w:rsidRPr="00687CAC" w:rsidRDefault="00687CAC" w:rsidP="00615A48">
            <w:pPr>
              <w:spacing w:before="120" w:after="120"/>
            </w:pPr>
          </w:p>
        </w:tc>
      </w:tr>
      <w:tr w:rsidR="00687CAC" w14:paraId="33038897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1A825CBA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received / logged by:</w:t>
            </w:r>
          </w:p>
        </w:tc>
        <w:tc>
          <w:tcPr>
            <w:tcW w:w="5812" w:type="dxa"/>
          </w:tcPr>
          <w:p w14:paraId="162C0D36" w14:textId="77777777" w:rsidR="00687CAC" w:rsidRPr="00687CAC" w:rsidRDefault="00687CAC" w:rsidP="00615A48">
            <w:pPr>
              <w:spacing w:before="120" w:after="120"/>
            </w:pPr>
          </w:p>
        </w:tc>
      </w:tr>
      <w:tr w:rsidR="00687CAC" w14:paraId="5A1C5C3C" w14:textId="77777777" w:rsidTr="00615A48">
        <w:trPr>
          <w:trHeight w:val="413"/>
        </w:trPr>
        <w:tc>
          <w:tcPr>
            <w:tcW w:w="3970" w:type="dxa"/>
            <w:shd w:val="clear" w:color="auto" w:fill="F2F2F2" w:themeFill="background1" w:themeFillShade="F2"/>
          </w:tcPr>
          <w:p w14:paraId="299BD6A2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location / Method:</w:t>
            </w:r>
          </w:p>
        </w:tc>
        <w:tc>
          <w:tcPr>
            <w:tcW w:w="5812" w:type="dxa"/>
          </w:tcPr>
          <w:p w14:paraId="5A85CD28" w14:textId="77777777" w:rsidR="00687CAC" w:rsidRPr="00687CAC" w:rsidRDefault="00687CAC" w:rsidP="00615A48">
            <w:pPr>
              <w:spacing w:before="120" w:after="120"/>
            </w:pPr>
          </w:p>
        </w:tc>
      </w:tr>
      <w:tr w:rsidR="00687CAC" w14:paraId="1BD377DC" w14:textId="77777777" w:rsidTr="00615A48">
        <w:trPr>
          <w:trHeight w:val="413"/>
        </w:trPr>
        <w:tc>
          <w:tcPr>
            <w:tcW w:w="3970" w:type="dxa"/>
            <w:shd w:val="clear" w:color="auto" w:fill="F2F2F2" w:themeFill="background1" w:themeFillShade="F2"/>
          </w:tcPr>
          <w:p w14:paraId="0D0B486F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Type / Category:</w:t>
            </w:r>
          </w:p>
        </w:tc>
        <w:tc>
          <w:tcPr>
            <w:tcW w:w="5812" w:type="dxa"/>
          </w:tcPr>
          <w:p w14:paraId="04E68D9D" w14:textId="77777777" w:rsidR="00687CAC" w:rsidRPr="00687CAC" w:rsidRDefault="00687CAC" w:rsidP="00615A48">
            <w:pPr>
              <w:spacing w:before="120" w:after="120"/>
            </w:pPr>
          </w:p>
        </w:tc>
      </w:tr>
      <w:tr w:rsidR="00687CAC" w14:paraId="2BD000EC" w14:textId="77777777" w:rsidTr="00615A48">
        <w:trPr>
          <w:trHeight w:val="1882"/>
        </w:trPr>
        <w:tc>
          <w:tcPr>
            <w:tcW w:w="3970" w:type="dxa"/>
            <w:shd w:val="clear" w:color="auto" w:fill="F2F2F2" w:themeFill="background1" w:themeFillShade="F2"/>
          </w:tcPr>
          <w:p w14:paraId="1AA9F2C3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Description &amp; Notes:</w:t>
            </w:r>
          </w:p>
        </w:tc>
        <w:tc>
          <w:tcPr>
            <w:tcW w:w="5812" w:type="dxa"/>
          </w:tcPr>
          <w:p w14:paraId="04D2F364" w14:textId="77777777" w:rsidR="00687CAC" w:rsidRPr="00687CAC" w:rsidRDefault="00687CAC" w:rsidP="00615A48">
            <w:pPr>
              <w:spacing w:before="120" w:after="120"/>
            </w:pPr>
          </w:p>
        </w:tc>
      </w:tr>
      <w:tr w:rsidR="00687CAC" w14:paraId="7B1648FE" w14:textId="77777777" w:rsidTr="00615A48">
        <w:trPr>
          <w:trHeight w:val="1399"/>
        </w:trPr>
        <w:tc>
          <w:tcPr>
            <w:tcW w:w="3970" w:type="dxa"/>
            <w:shd w:val="clear" w:color="auto" w:fill="F2F2F2" w:themeFill="background1" w:themeFillShade="F2"/>
          </w:tcPr>
          <w:p w14:paraId="65C01D0C" w14:textId="77777777" w:rsidR="00687CAC" w:rsidRPr="00687CAC" w:rsidRDefault="00687CAC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Corrective Measures Taken:</w:t>
            </w:r>
          </w:p>
        </w:tc>
        <w:tc>
          <w:tcPr>
            <w:tcW w:w="5812" w:type="dxa"/>
          </w:tcPr>
          <w:p w14:paraId="162741DC" w14:textId="77777777" w:rsidR="00687CAC" w:rsidRPr="00687CAC" w:rsidRDefault="00687CAC" w:rsidP="00615A48">
            <w:pPr>
              <w:spacing w:before="120" w:after="120"/>
            </w:pPr>
          </w:p>
        </w:tc>
      </w:tr>
    </w:tbl>
    <w:p w14:paraId="32B36760" w14:textId="13469B18" w:rsidR="00687CAC" w:rsidRDefault="00687CAC" w:rsidP="008857E9">
      <w:pPr>
        <w:rPr>
          <w:i/>
          <w:iCs/>
        </w:rPr>
      </w:pPr>
    </w:p>
    <w:p w14:paraId="456584F9" w14:textId="77777777" w:rsidR="00A675F9" w:rsidRPr="003540D7" w:rsidRDefault="00A675F9" w:rsidP="00A675F9">
      <w:pPr>
        <w:spacing w:after="0"/>
        <w:rPr>
          <w:rFonts w:ascii="ITC Avant Garde Gothic Demi" w:hAnsi="ITC Avant Garde Gothic Demi"/>
          <w:color w:val="00A4E0"/>
          <w:sz w:val="32"/>
          <w:szCs w:val="32"/>
        </w:rPr>
      </w:pPr>
      <w:r w:rsidRPr="003540D7">
        <w:rPr>
          <w:rFonts w:ascii="ITC Avant Garde Gothic Demi" w:hAnsi="ITC Avant Garde Gothic Demi"/>
          <w:color w:val="00A4E0"/>
          <w:sz w:val="32"/>
          <w:szCs w:val="32"/>
        </w:rPr>
        <w:lastRenderedPageBreak/>
        <w:t>Complaint Details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A675F9" w14:paraId="50646251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62AB0B43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Date Received:</w:t>
            </w:r>
          </w:p>
        </w:tc>
        <w:tc>
          <w:tcPr>
            <w:tcW w:w="5812" w:type="dxa"/>
          </w:tcPr>
          <w:p w14:paraId="56DBFC21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6E386F20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361C9F95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Complainant (Individual or Group name):</w:t>
            </w:r>
          </w:p>
        </w:tc>
        <w:tc>
          <w:tcPr>
            <w:tcW w:w="5812" w:type="dxa"/>
          </w:tcPr>
          <w:p w14:paraId="0322EF06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70EB69DE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060C1671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received / logged by:</w:t>
            </w:r>
          </w:p>
        </w:tc>
        <w:tc>
          <w:tcPr>
            <w:tcW w:w="5812" w:type="dxa"/>
          </w:tcPr>
          <w:p w14:paraId="18C5A22D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6B780FE6" w14:textId="77777777" w:rsidTr="00615A48">
        <w:trPr>
          <w:trHeight w:val="413"/>
        </w:trPr>
        <w:tc>
          <w:tcPr>
            <w:tcW w:w="3970" w:type="dxa"/>
            <w:shd w:val="clear" w:color="auto" w:fill="F2F2F2" w:themeFill="background1" w:themeFillShade="F2"/>
          </w:tcPr>
          <w:p w14:paraId="12495B78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location / Method:</w:t>
            </w:r>
          </w:p>
        </w:tc>
        <w:tc>
          <w:tcPr>
            <w:tcW w:w="5812" w:type="dxa"/>
          </w:tcPr>
          <w:p w14:paraId="2346BAC6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3B2C951B" w14:textId="77777777" w:rsidTr="00615A48">
        <w:trPr>
          <w:trHeight w:val="413"/>
        </w:trPr>
        <w:tc>
          <w:tcPr>
            <w:tcW w:w="3970" w:type="dxa"/>
            <w:shd w:val="clear" w:color="auto" w:fill="F2F2F2" w:themeFill="background1" w:themeFillShade="F2"/>
          </w:tcPr>
          <w:p w14:paraId="7806DFD0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Type / Category:</w:t>
            </w:r>
          </w:p>
        </w:tc>
        <w:tc>
          <w:tcPr>
            <w:tcW w:w="5812" w:type="dxa"/>
          </w:tcPr>
          <w:p w14:paraId="3AC5391B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21A0C1D7" w14:textId="77777777" w:rsidTr="00615A48">
        <w:trPr>
          <w:trHeight w:val="1882"/>
        </w:trPr>
        <w:tc>
          <w:tcPr>
            <w:tcW w:w="3970" w:type="dxa"/>
            <w:shd w:val="clear" w:color="auto" w:fill="F2F2F2" w:themeFill="background1" w:themeFillShade="F2"/>
          </w:tcPr>
          <w:p w14:paraId="3860ED8C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Description &amp; Notes:</w:t>
            </w:r>
          </w:p>
        </w:tc>
        <w:tc>
          <w:tcPr>
            <w:tcW w:w="5812" w:type="dxa"/>
          </w:tcPr>
          <w:p w14:paraId="7985EB4C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19A04AD0" w14:textId="77777777" w:rsidTr="00615A48">
        <w:trPr>
          <w:trHeight w:val="1399"/>
        </w:trPr>
        <w:tc>
          <w:tcPr>
            <w:tcW w:w="3970" w:type="dxa"/>
            <w:shd w:val="clear" w:color="auto" w:fill="F2F2F2" w:themeFill="background1" w:themeFillShade="F2"/>
          </w:tcPr>
          <w:p w14:paraId="2F391911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Corrective Measures Taken:</w:t>
            </w:r>
          </w:p>
        </w:tc>
        <w:tc>
          <w:tcPr>
            <w:tcW w:w="5812" w:type="dxa"/>
          </w:tcPr>
          <w:p w14:paraId="3C837159" w14:textId="77777777" w:rsidR="00A675F9" w:rsidRPr="00687CAC" w:rsidRDefault="00A675F9" w:rsidP="00615A48">
            <w:pPr>
              <w:spacing w:before="120" w:after="120"/>
            </w:pPr>
          </w:p>
        </w:tc>
      </w:tr>
    </w:tbl>
    <w:p w14:paraId="16B8AA2F" w14:textId="3562BB1F" w:rsidR="00A675F9" w:rsidRDefault="00A675F9" w:rsidP="008857E9">
      <w:pPr>
        <w:rPr>
          <w:i/>
          <w:iCs/>
        </w:rPr>
      </w:pPr>
    </w:p>
    <w:p w14:paraId="599DD25D" w14:textId="77777777" w:rsidR="00A675F9" w:rsidRPr="003540D7" w:rsidRDefault="00A675F9" w:rsidP="00A675F9">
      <w:pPr>
        <w:spacing w:after="0"/>
        <w:rPr>
          <w:rFonts w:ascii="ITC Avant Garde Gothic Demi" w:hAnsi="ITC Avant Garde Gothic Demi"/>
          <w:color w:val="00A4E0"/>
          <w:sz w:val="32"/>
          <w:szCs w:val="32"/>
        </w:rPr>
      </w:pPr>
      <w:r w:rsidRPr="003540D7">
        <w:rPr>
          <w:rFonts w:ascii="ITC Avant Garde Gothic Demi" w:hAnsi="ITC Avant Garde Gothic Demi"/>
          <w:color w:val="00A4E0"/>
          <w:sz w:val="32"/>
          <w:szCs w:val="32"/>
        </w:rPr>
        <w:t>Complaint Details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A675F9" w14:paraId="36C95DA8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169C10C8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Date Received:</w:t>
            </w:r>
          </w:p>
        </w:tc>
        <w:tc>
          <w:tcPr>
            <w:tcW w:w="5812" w:type="dxa"/>
          </w:tcPr>
          <w:p w14:paraId="7C3C77B5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101C1B94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661AB618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Complainant (Individual or Group name):</w:t>
            </w:r>
          </w:p>
        </w:tc>
        <w:tc>
          <w:tcPr>
            <w:tcW w:w="5812" w:type="dxa"/>
          </w:tcPr>
          <w:p w14:paraId="29C89C2C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33FE42A4" w14:textId="77777777" w:rsidTr="00615A48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215ABD35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received / logged by:</w:t>
            </w:r>
          </w:p>
        </w:tc>
        <w:tc>
          <w:tcPr>
            <w:tcW w:w="5812" w:type="dxa"/>
          </w:tcPr>
          <w:p w14:paraId="311955D3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4CFDDD38" w14:textId="77777777" w:rsidTr="00615A48">
        <w:trPr>
          <w:trHeight w:val="413"/>
        </w:trPr>
        <w:tc>
          <w:tcPr>
            <w:tcW w:w="3970" w:type="dxa"/>
            <w:shd w:val="clear" w:color="auto" w:fill="F2F2F2" w:themeFill="background1" w:themeFillShade="F2"/>
          </w:tcPr>
          <w:p w14:paraId="3C4F4FE4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location / Method:</w:t>
            </w:r>
          </w:p>
        </w:tc>
        <w:tc>
          <w:tcPr>
            <w:tcW w:w="5812" w:type="dxa"/>
          </w:tcPr>
          <w:p w14:paraId="49B8AE27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2B1D3671" w14:textId="77777777" w:rsidTr="00615A48">
        <w:trPr>
          <w:trHeight w:val="413"/>
        </w:trPr>
        <w:tc>
          <w:tcPr>
            <w:tcW w:w="3970" w:type="dxa"/>
            <w:shd w:val="clear" w:color="auto" w:fill="F2F2F2" w:themeFill="background1" w:themeFillShade="F2"/>
          </w:tcPr>
          <w:p w14:paraId="421C7906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Type / Category:</w:t>
            </w:r>
          </w:p>
        </w:tc>
        <w:tc>
          <w:tcPr>
            <w:tcW w:w="5812" w:type="dxa"/>
          </w:tcPr>
          <w:p w14:paraId="595BA030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627E3A33" w14:textId="77777777" w:rsidTr="00615A48">
        <w:trPr>
          <w:trHeight w:val="1882"/>
        </w:trPr>
        <w:tc>
          <w:tcPr>
            <w:tcW w:w="3970" w:type="dxa"/>
            <w:shd w:val="clear" w:color="auto" w:fill="F2F2F2" w:themeFill="background1" w:themeFillShade="F2"/>
          </w:tcPr>
          <w:p w14:paraId="1ABE6133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Complaint Description &amp; Notes:</w:t>
            </w:r>
          </w:p>
        </w:tc>
        <w:tc>
          <w:tcPr>
            <w:tcW w:w="5812" w:type="dxa"/>
          </w:tcPr>
          <w:p w14:paraId="14A39455" w14:textId="77777777" w:rsidR="00A675F9" w:rsidRPr="00687CAC" w:rsidRDefault="00A675F9" w:rsidP="00615A48">
            <w:pPr>
              <w:spacing w:before="120" w:after="120"/>
            </w:pPr>
          </w:p>
        </w:tc>
      </w:tr>
      <w:tr w:rsidR="00A675F9" w14:paraId="47CCC931" w14:textId="77777777" w:rsidTr="00615A48">
        <w:trPr>
          <w:trHeight w:val="1399"/>
        </w:trPr>
        <w:tc>
          <w:tcPr>
            <w:tcW w:w="3970" w:type="dxa"/>
            <w:shd w:val="clear" w:color="auto" w:fill="F2F2F2" w:themeFill="background1" w:themeFillShade="F2"/>
          </w:tcPr>
          <w:p w14:paraId="1F8B8EA5" w14:textId="77777777" w:rsidR="00A675F9" w:rsidRPr="00687CAC" w:rsidRDefault="00A675F9" w:rsidP="00615A48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Corrective Measures Taken:</w:t>
            </w:r>
          </w:p>
        </w:tc>
        <w:tc>
          <w:tcPr>
            <w:tcW w:w="5812" w:type="dxa"/>
          </w:tcPr>
          <w:p w14:paraId="47EC1ACB" w14:textId="77777777" w:rsidR="00A675F9" w:rsidRPr="00687CAC" w:rsidRDefault="00A675F9" w:rsidP="00615A48">
            <w:pPr>
              <w:spacing w:before="120" w:after="120"/>
            </w:pPr>
          </w:p>
        </w:tc>
      </w:tr>
    </w:tbl>
    <w:p w14:paraId="27B15886" w14:textId="77777777" w:rsidR="00A675F9" w:rsidRDefault="00A675F9" w:rsidP="008857E9">
      <w:pPr>
        <w:rPr>
          <w:i/>
          <w:iCs/>
        </w:rPr>
      </w:pPr>
    </w:p>
    <w:sectPr w:rsidR="00A675F9" w:rsidSect="00470AAE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Demi">
    <w:panose1 w:val="020B0802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AC"/>
    <w:rsid w:val="000628F2"/>
    <w:rsid w:val="00097729"/>
    <w:rsid w:val="0015274C"/>
    <w:rsid w:val="00154E55"/>
    <w:rsid w:val="0016519F"/>
    <w:rsid w:val="00224BF5"/>
    <w:rsid w:val="002E6108"/>
    <w:rsid w:val="003540D7"/>
    <w:rsid w:val="00406FF2"/>
    <w:rsid w:val="00440101"/>
    <w:rsid w:val="00470AAE"/>
    <w:rsid w:val="005508E4"/>
    <w:rsid w:val="00552899"/>
    <w:rsid w:val="005B325C"/>
    <w:rsid w:val="00687CAC"/>
    <w:rsid w:val="006E6035"/>
    <w:rsid w:val="00701561"/>
    <w:rsid w:val="0071312F"/>
    <w:rsid w:val="00766085"/>
    <w:rsid w:val="00793C38"/>
    <w:rsid w:val="007F6195"/>
    <w:rsid w:val="00807C9E"/>
    <w:rsid w:val="008219AC"/>
    <w:rsid w:val="00834470"/>
    <w:rsid w:val="00836F0E"/>
    <w:rsid w:val="00843556"/>
    <w:rsid w:val="008857E9"/>
    <w:rsid w:val="008A5739"/>
    <w:rsid w:val="00933B2C"/>
    <w:rsid w:val="00976866"/>
    <w:rsid w:val="00A675F9"/>
    <w:rsid w:val="00AB540E"/>
    <w:rsid w:val="00AE1498"/>
    <w:rsid w:val="00AF3C6A"/>
    <w:rsid w:val="00BB4610"/>
    <w:rsid w:val="00BC261F"/>
    <w:rsid w:val="00C4042B"/>
    <w:rsid w:val="00D111E0"/>
    <w:rsid w:val="00D31C68"/>
    <w:rsid w:val="00D62980"/>
    <w:rsid w:val="00DB682D"/>
    <w:rsid w:val="00E41F3F"/>
    <w:rsid w:val="00E76229"/>
    <w:rsid w:val="00F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438F"/>
  <w15:chartTrackingRefBased/>
  <w15:docId w15:val="{91CC6464-3D23-4343-9A6D-E356AC9C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Gilbertson</dc:creator>
  <cp:keywords/>
  <dc:description/>
  <cp:lastModifiedBy>Caroline Gilbertson</cp:lastModifiedBy>
  <cp:revision>8</cp:revision>
  <dcterms:created xsi:type="dcterms:W3CDTF">2022-07-20T02:36:00Z</dcterms:created>
  <dcterms:modified xsi:type="dcterms:W3CDTF">2022-07-20T02:58:00Z</dcterms:modified>
</cp:coreProperties>
</file>